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2DE2A" w14:textId="77777777" w:rsidR="00162E90" w:rsidRPr="008F62CB" w:rsidRDefault="007A359A" w:rsidP="00C411B8">
      <w:pPr>
        <w:pStyle w:val="Titre"/>
        <w:rPr>
          <w:lang w:val="fr-FR"/>
        </w:rPr>
      </w:pPr>
      <w:proofErr w:type="spellStart"/>
      <w:r w:rsidRPr="008F62CB">
        <w:rPr>
          <w:lang w:val="fr-FR"/>
        </w:rPr>
        <w:t>Contributor</w:t>
      </w:r>
      <w:proofErr w:type="spellEnd"/>
      <w:r w:rsidRPr="008F62CB">
        <w:rPr>
          <w:lang w:val="fr-FR"/>
        </w:rPr>
        <w:t xml:space="preserve"> </w:t>
      </w:r>
      <w:proofErr w:type="spellStart"/>
      <w:r w:rsidRPr="008F62CB">
        <w:rPr>
          <w:lang w:val="fr-FR"/>
        </w:rPr>
        <w:t>Roles</w:t>
      </w:r>
      <w:proofErr w:type="spellEnd"/>
      <w:r w:rsidRPr="008F62CB">
        <w:rPr>
          <w:lang w:val="fr-FR"/>
        </w:rPr>
        <w:t xml:space="preserve"> </w:t>
      </w:r>
      <w:proofErr w:type="spellStart"/>
      <w:r w:rsidRPr="008F62CB">
        <w:rPr>
          <w:lang w:val="fr-FR"/>
        </w:rPr>
        <w:t>Taxonomy</w:t>
      </w:r>
      <w:proofErr w:type="spellEnd"/>
      <w:r w:rsidRPr="008F62CB">
        <w:rPr>
          <w:lang w:val="fr-FR"/>
        </w:rPr>
        <w:t xml:space="preserve"> (</w:t>
      </w:r>
      <w:proofErr w:type="spellStart"/>
      <w:r w:rsidRPr="008F62CB">
        <w:rPr>
          <w:lang w:val="fr-FR"/>
        </w:rPr>
        <w:t>CRediT</w:t>
      </w:r>
      <w:proofErr w:type="spellEnd"/>
      <w:r w:rsidRPr="008F62CB">
        <w:rPr>
          <w:lang w:val="fr-FR"/>
        </w:rPr>
        <w:t>)</w:t>
      </w:r>
    </w:p>
    <w:p w14:paraId="16B1B9B7" w14:textId="77777777" w:rsidR="007A359A" w:rsidRPr="008F62CB" w:rsidRDefault="007A359A" w:rsidP="007A359A">
      <w:pPr>
        <w:pStyle w:val="Sous-titre"/>
        <w:rPr>
          <w:i/>
          <w:lang w:val="fr-FR"/>
        </w:rPr>
      </w:pPr>
      <w:r w:rsidRPr="008F62CB">
        <w:rPr>
          <w:i/>
          <w:lang w:val="fr-FR"/>
        </w:rPr>
        <w:t xml:space="preserve">À </w:t>
      </w:r>
      <w:proofErr w:type="spellStart"/>
      <w:r w:rsidRPr="008F62CB">
        <w:rPr>
          <w:i/>
          <w:lang w:val="fr-FR"/>
        </w:rPr>
        <w:t>tradire</w:t>
      </w:r>
      <w:proofErr w:type="spellEnd"/>
      <w:r w:rsidRPr="008F62CB">
        <w:rPr>
          <w:i/>
          <w:lang w:val="fr-FR"/>
        </w:rPr>
        <w:t>. Didactique de la traduction pragmatique et de la communication technique</w:t>
      </w:r>
    </w:p>
    <w:p w14:paraId="3B2E6DC2" w14:textId="77777777" w:rsidR="007A359A" w:rsidRPr="00C411B8" w:rsidRDefault="007A359A" w:rsidP="00C411B8">
      <w:pPr>
        <w:pStyle w:val="Titre1"/>
      </w:pPr>
      <w:bookmarkStart w:id="0" w:name="_Toc106893136"/>
      <w:bookmarkStart w:id="1" w:name="_Toc106898716"/>
      <w:bookmarkStart w:id="2" w:name="_Toc124497753"/>
      <w:r>
        <w:t>Indice</w:t>
      </w:r>
      <w:bookmarkEnd w:id="0"/>
      <w:bookmarkEnd w:id="1"/>
      <w:bookmarkEnd w:id="2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236288527"/>
        <w:docPartObj>
          <w:docPartGallery w:val="Table of Contents"/>
          <w:docPartUnique/>
        </w:docPartObj>
      </w:sdtPr>
      <w:sdtEndPr>
        <w:rPr>
          <w:rFonts w:ascii="Public Sans" w:hAnsi="Public Sans"/>
          <w:b/>
          <w:bCs/>
        </w:rPr>
      </w:sdtEndPr>
      <w:sdtContent>
        <w:p w14:paraId="7F3581DE" w14:textId="77777777" w:rsidR="00296B23" w:rsidRDefault="00296B23">
          <w:pPr>
            <w:pStyle w:val="En-ttedetabledesmatires"/>
          </w:pPr>
        </w:p>
        <w:p w14:paraId="6B0F48D0" w14:textId="30A444B2" w:rsidR="008F62CB" w:rsidRDefault="00296B23">
          <w:pPr>
            <w:pStyle w:val="TM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4497753" w:history="1">
            <w:r w:rsidR="008F62CB" w:rsidRPr="00EE1D09">
              <w:rPr>
                <w:rStyle w:val="Lienhypertexte"/>
                <w:noProof/>
              </w:rPr>
              <w:t>Indice</w:t>
            </w:r>
            <w:r w:rsidR="008F62CB">
              <w:rPr>
                <w:noProof/>
                <w:webHidden/>
              </w:rPr>
              <w:tab/>
            </w:r>
            <w:r w:rsidR="008F62CB">
              <w:rPr>
                <w:noProof/>
                <w:webHidden/>
              </w:rPr>
              <w:fldChar w:fldCharType="begin"/>
            </w:r>
            <w:r w:rsidR="008F62CB">
              <w:rPr>
                <w:noProof/>
                <w:webHidden/>
              </w:rPr>
              <w:instrText xml:space="preserve"> PAGEREF _Toc124497753 \h </w:instrText>
            </w:r>
            <w:r w:rsidR="008F62CB">
              <w:rPr>
                <w:noProof/>
                <w:webHidden/>
              </w:rPr>
            </w:r>
            <w:r w:rsidR="008F62CB">
              <w:rPr>
                <w:noProof/>
                <w:webHidden/>
              </w:rPr>
              <w:fldChar w:fldCharType="separate"/>
            </w:r>
            <w:r w:rsidR="008F62CB">
              <w:rPr>
                <w:noProof/>
                <w:webHidden/>
              </w:rPr>
              <w:t>1</w:t>
            </w:r>
            <w:r w:rsidR="008F62CB">
              <w:rPr>
                <w:noProof/>
                <w:webHidden/>
              </w:rPr>
              <w:fldChar w:fldCharType="end"/>
            </w:r>
          </w:hyperlink>
        </w:p>
        <w:p w14:paraId="44694E85" w14:textId="17A4F0CB" w:rsidR="008F62CB" w:rsidRDefault="007A1B6E">
          <w:pPr>
            <w:pStyle w:val="TM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24497754" w:history="1">
            <w:r w:rsidR="008F62CB" w:rsidRPr="00EE1D09">
              <w:rPr>
                <w:rStyle w:val="Lienhypertexte"/>
                <w:noProof/>
              </w:rPr>
              <w:t>Introduzione</w:t>
            </w:r>
            <w:r w:rsidR="008F62CB">
              <w:rPr>
                <w:noProof/>
                <w:webHidden/>
              </w:rPr>
              <w:tab/>
            </w:r>
            <w:r w:rsidR="008F62CB">
              <w:rPr>
                <w:noProof/>
                <w:webHidden/>
              </w:rPr>
              <w:fldChar w:fldCharType="begin"/>
            </w:r>
            <w:r w:rsidR="008F62CB">
              <w:rPr>
                <w:noProof/>
                <w:webHidden/>
              </w:rPr>
              <w:instrText xml:space="preserve"> PAGEREF _Toc124497754 \h </w:instrText>
            </w:r>
            <w:r w:rsidR="008F62CB">
              <w:rPr>
                <w:noProof/>
                <w:webHidden/>
              </w:rPr>
            </w:r>
            <w:r w:rsidR="008F62CB">
              <w:rPr>
                <w:noProof/>
                <w:webHidden/>
              </w:rPr>
              <w:fldChar w:fldCharType="separate"/>
            </w:r>
            <w:r w:rsidR="008F62CB">
              <w:rPr>
                <w:noProof/>
                <w:webHidden/>
              </w:rPr>
              <w:t>2</w:t>
            </w:r>
            <w:r w:rsidR="008F62CB">
              <w:rPr>
                <w:noProof/>
                <w:webHidden/>
              </w:rPr>
              <w:fldChar w:fldCharType="end"/>
            </w:r>
          </w:hyperlink>
        </w:p>
        <w:p w14:paraId="16F62101" w14:textId="090785C8" w:rsidR="008F62CB" w:rsidRDefault="007A1B6E">
          <w:pPr>
            <w:pStyle w:val="TM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24497755" w:history="1">
            <w:r w:rsidR="008F62CB" w:rsidRPr="00EE1D09">
              <w:rPr>
                <w:rStyle w:val="Lienhypertexte"/>
                <w:noProof/>
              </w:rPr>
              <w:t>Applicazione della tassonomia</w:t>
            </w:r>
            <w:r w:rsidR="008F62CB">
              <w:rPr>
                <w:noProof/>
                <w:webHidden/>
              </w:rPr>
              <w:tab/>
            </w:r>
            <w:r w:rsidR="008F62CB">
              <w:rPr>
                <w:noProof/>
                <w:webHidden/>
              </w:rPr>
              <w:fldChar w:fldCharType="begin"/>
            </w:r>
            <w:r w:rsidR="008F62CB">
              <w:rPr>
                <w:noProof/>
                <w:webHidden/>
              </w:rPr>
              <w:instrText xml:space="preserve"> PAGEREF _Toc124497755 \h </w:instrText>
            </w:r>
            <w:r w:rsidR="008F62CB">
              <w:rPr>
                <w:noProof/>
                <w:webHidden/>
              </w:rPr>
            </w:r>
            <w:r w:rsidR="008F62CB">
              <w:rPr>
                <w:noProof/>
                <w:webHidden/>
              </w:rPr>
              <w:fldChar w:fldCharType="separate"/>
            </w:r>
            <w:r w:rsidR="008F62CB">
              <w:rPr>
                <w:noProof/>
                <w:webHidden/>
              </w:rPr>
              <w:t>2</w:t>
            </w:r>
            <w:r w:rsidR="008F62CB">
              <w:rPr>
                <w:noProof/>
                <w:webHidden/>
              </w:rPr>
              <w:fldChar w:fldCharType="end"/>
            </w:r>
          </w:hyperlink>
        </w:p>
        <w:p w14:paraId="7B5CF149" w14:textId="074A3FD3" w:rsidR="008F62CB" w:rsidRDefault="007A1B6E">
          <w:pPr>
            <w:pStyle w:val="TM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24497756" w:history="1">
            <w:r w:rsidR="008F62CB" w:rsidRPr="00EE1D09">
              <w:rPr>
                <w:rStyle w:val="Lienhypertexte"/>
                <w:noProof/>
                <w:lang w:val="en-GB"/>
              </w:rPr>
              <w:t>List and description of the 14 roles (EN)</w:t>
            </w:r>
            <w:r w:rsidR="008F62CB">
              <w:rPr>
                <w:noProof/>
                <w:webHidden/>
              </w:rPr>
              <w:tab/>
            </w:r>
            <w:r w:rsidR="008F62CB">
              <w:rPr>
                <w:noProof/>
                <w:webHidden/>
              </w:rPr>
              <w:fldChar w:fldCharType="begin"/>
            </w:r>
            <w:r w:rsidR="008F62CB">
              <w:rPr>
                <w:noProof/>
                <w:webHidden/>
              </w:rPr>
              <w:instrText xml:space="preserve"> PAGEREF _Toc124497756 \h </w:instrText>
            </w:r>
            <w:r w:rsidR="008F62CB">
              <w:rPr>
                <w:noProof/>
                <w:webHidden/>
              </w:rPr>
            </w:r>
            <w:r w:rsidR="008F62CB">
              <w:rPr>
                <w:noProof/>
                <w:webHidden/>
              </w:rPr>
              <w:fldChar w:fldCharType="separate"/>
            </w:r>
            <w:r w:rsidR="008F62CB">
              <w:rPr>
                <w:noProof/>
                <w:webHidden/>
              </w:rPr>
              <w:t>4</w:t>
            </w:r>
            <w:r w:rsidR="008F62CB">
              <w:rPr>
                <w:noProof/>
                <w:webHidden/>
              </w:rPr>
              <w:fldChar w:fldCharType="end"/>
            </w:r>
          </w:hyperlink>
        </w:p>
        <w:p w14:paraId="37A17A20" w14:textId="46F648CC" w:rsidR="008F62CB" w:rsidRDefault="007A1B6E">
          <w:pPr>
            <w:pStyle w:val="TM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24497757" w:history="1">
            <w:r w:rsidR="008F62CB" w:rsidRPr="00EE1D09">
              <w:rPr>
                <w:rStyle w:val="Lienhypertexte"/>
                <w:noProof/>
              </w:rPr>
              <w:t>Elenco e descrizione dei 14 ruoli (IT)</w:t>
            </w:r>
            <w:r w:rsidR="008F62CB">
              <w:rPr>
                <w:noProof/>
                <w:webHidden/>
              </w:rPr>
              <w:tab/>
            </w:r>
            <w:r w:rsidR="008F62CB">
              <w:rPr>
                <w:noProof/>
                <w:webHidden/>
              </w:rPr>
              <w:fldChar w:fldCharType="begin"/>
            </w:r>
            <w:r w:rsidR="008F62CB">
              <w:rPr>
                <w:noProof/>
                <w:webHidden/>
              </w:rPr>
              <w:instrText xml:space="preserve"> PAGEREF _Toc124497757 \h </w:instrText>
            </w:r>
            <w:r w:rsidR="008F62CB">
              <w:rPr>
                <w:noProof/>
                <w:webHidden/>
              </w:rPr>
            </w:r>
            <w:r w:rsidR="008F62CB">
              <w:rPr>
                <w:noProof/>
                <w:webHidden/>
              </w:rPr>
              <w:fldChar w:fldCharType="separate"/>
            </w:r>
            <w:r w:rsidR="008F62CB">
              <w:rPr>
                <w:noProof/>
                <w:webHidden/>
              </w:rPr>
              <w:t>6</w:t>
            </w:r>
            <w:r w:rsidR="008F62CB">
              <w:rPr>
                <w:noProof/>
                <w:webHidden/>
              </w:rPr>
              <w:fldChar w:fldCharType="end"/>
            </w:r>
          </w:hyperlink>
        </w:p>
        <w:p w14:paraId="1B83970A" w14:textId="48D6FA29" w:rsidR="00296B23" w:rsidRDefault="00296B23">
          <w:r>
            <w:rPr>
              <w:b/>
            </w:rPr>
            <w:fldChar w:fldCharType="end"/>
          </w:r>
        </w:p>
      </w:sdtContent>
    </w:sdt>
    <w:p w14:paraId="224629D6" w14:textId="77777777" w:rsidR="007A359A" w:rsidRPr="007A359A" w:rsidRDefault="007A359A" w:rsidP="007A359A"/>
    <w:p w14:paraId="78BFA9FD" w14:textId="77777777" w:rsidR="007A359A" w:rsidRDefault="007A359A">
      <w:r>
        <w:br w:type="page"/>
      </w:r>
    </w:p>
    <w:p w14:paraId="6BE95867" w14:textId="77777777" w:rsidR="00296B23" w:rsidRDefault="00296B23" w:rsidP="007A359A">
      <w:pPr>
        <w:pStyle w:val="Titre1"/>
      </w:pPr>
      <w:bookmarkStart w:id="3" w:name="_Toc124497754"/>
      <w:r>
        <w:lastRenderedPageBreak/>
        <w:t>Introduzione</w:t>
      </w:r>
      <w:bookmarkEnd w:id="3"/>
    </w:p>
    <w:p w14:paraId="71F14D3E" w14:textId="77777777" w:rsidR="00296B23" w:rsidRDefault="00296B23" w:rsidP="00296B23">
      <w:r>
        <w:t>La tassonomia CRediT (</w:t>
      </w:r>
      <w:r>
        <w:rPr>
          <w:i/>
        </w:rPr>
        <w:t>Contributor Roles Taxonomy</w:t>
      </w:r>
      <w:r>
        <w:t xml:space="preserve"> o tassonomia dei ruoli dei collaboratori) comprende 14 ruoli che descrivono i contributi forniti dai diversi attori della ricerca scientifica.</w:t>
      </w:r>
    </w:p>
    <w:p w14:paraId="512D3E08" w14:textId="77777777" w:rsidR="005F5890" w:rsidRDefault="005F5890" w:rsidP="00296B23">
      <w:r>
        <w:t>Questo lavoro di formalizzazione è nato nel 2012 dalla constatazione che gli elenchi degli autori utilizzati nelle convenzioni bibliografiche non permettevano di riconoscere la diversità dei ruoli e dei contributi esistenti, mentre i ricercatori, le istituzioni accademiche e gli editori desideravano per l’appunto aumentare la visibilità di tali contributi alla ricerca.</w:t>
      </w:r>
    </w:p>
    <w:p w14:paraId="4FB19225" w14:textId="77777777" w:rsidR="005F5890" w:rsidRDefault="00616379" w:rsidP="00296B23">
      <w:r>
        <w:t>Nel 2022, la tassonomia CRediT è diventata lo standard ANSI/NISO Z39.104-2022, approvata da due organizzazioni statunitensi: la National Information Standards Organization (NISO), che sviluppa, aggiorna e pubblica standard tecnici relativi ad applicazioni bibliografiche e bibliotecarie, e l’American National Standards Institute (ANSI), che definisce le norme industriali per gli Stati Uniti.</w:t>
      </w:r>
    </w:p>
    <w:p w14:paraId="6A407C17" w14:textId="6DBEC2BE" w:rsidR="00616379" w:rsidRDefault="00616379" w:rsidP="00296B23">
      <w:r>
        <w:t>Tutte le informazioni sono disponibili, in inglese, all</w:t>
      </w:r>
      <w:r w:rsidR="00FC7762">
        <w:t>’</w:t>
      </w:r>
      <w:r>
        <w:t xml:space="preserve">indirizzo URL </w:t>
      </w:r>
      <w:r w:rsidR="00FB22BD">
        <w:fldChar w:fldCharType="begin"/>
      </w:r>
      <w:r w:rsidR="00FB22BD">
        <w:instrText xml:space="preserve"> HYPERLINK "https://credit.niso.org/" </w:instrText>
      </w:r>
      <w:r w:rsidR="00FB22BD">
        <w:fldChar w:fldCharType="separate"/>
      </w:r>
      <w:r>
        <w:rPr>
          <w:rStyle w:val="Lienhypertexte"/>
        </w:rPr>
        <w:t>https://credit.niso.org/</w:t>
      </w:r>
      <w:r w:rsidR="00FB22BD">
        <w:rPr>
          <w:rStyle w:val="Lienhypertexte"/>
        </w:rPr>
        <w:fldChar w:fldCharType="end"/>
      </w:r>
      <w:r>
        <w:t>.</w:t>
      </w:r>
    </w:p>
    <w:p w14:paraId="46E578B7" w14:textId="77777777" w:rsidR="00616379" w:rsidRDefault="00616379" w:rsidP="00296B23">
      <w:r>
        <w:t xml:space="preserve">Di seguito viene fornita una traduzione dei ruoli e della loro descrizione. Si può anche fare riferimento, in italiano, alla pagina sul CRediT del sito web ORCID (Open Researcher and Contributor ID): </w:t>
      </w:r>
      <w:r w:rsidR="00FB22BD">
        <w:fldChar w:fldCharType="begin"/>
      </w:r>
      <w:r w:rsidR="00FB22BD">
        <w:instrText xml:space="preserve"> HYPERLINK "https://info.orcid.org/it/credit-for-research-contribution/" </w:instrText>
      </w:r>
      <w:r w:rsidR="00FB22BD">
        <w:fldChar w:fldCharType="separate"/>
      </w:r>
      <w:r>
        <w:rPr>
          <w:rStyle w:val="Lienhypertexte"/>
        </w:rPr>
        <w:t>https://info.orcid.org/it/credit-for-research-contribution/</w:t>
      </w:r>
      <w:r w:rsidR="00FB22BD">
        <w:rPr>
          <w:rStyle w:val="Lienhypertexte"/>
        </w:rPr>
        <w:fldChar w:fldCharType="end"/>
      </w:r>
      <w:r>
        <w:t>.</w:t>
      </w:r>
    </w:p>
    <w:p w14:paraId="6C54CFB5" w14:textId="77777777" w:rsidR="00616379" w:rsidRDefault="009020E1" w:rsidP="009020E1">
      <w:pPr>
        <w:pStyle w:val="Titre1"/>
      </w:pPr>
      <w:bookmarkStart w:id="4" w:name="_Toc124497755"/>
      <w:r>
        <w:t>Applicazione della tassonomia</w:t>
      </w:r>
      <w:bookmarkEnd w:id="4"/>
    </w:p>
    <w:p w14:paraId="0CB13AAF" w14:textId="3C00C022" w:rsidR="009020E1" w:rsidRDefault="009020E1" w:rsidP="00296B23">
      <w:r>
        <w:t>Le raccomandazioni per l</w:t>
      </w:r>
      <w:r w:rsidR="009D2F04">
        <w:t>’</w:t>
      </w:r>
      <w:r>
        <w:t>applicazione della tassonomia CRediT sul sito sopra citato sono le seguenti (traduzione nostra):</w:t>
      </w:r>
    </w:p>
    <w:p w14:paraId="0624FCA8" w14:textId="77777777" w:rsidR="009020E1" w:rsidRDefault="009020E1" w:rsidP="009020E1">
      <w:pPr>
        <w:ind w:left="708"/>
      </w:pPr>
      <w:r>
        <w:rPr>
          <w:b/>
        </w:rPr>
        <w:t>Elenco di tutti i contributi:</w:t>
      </w:r>
      <w:r>
        <w:t xml:space="preserve"> tutti i contributi devono essere elencati, sia quelli degli autori che quelli dei contributori citati nei ringraziamenti.</w:t>
      </w:r>
    </w:p>
    <w:p w14:paraId="53FD6B88" w14:textId="77777777" w:rsidR="009020E1" w:rsidRDefault="009020E1" w:rsidP="009020E1">
      <w:pPr>
        <w:ind w:left="708"/>
      </w:pPr>
      <w:r>
        <w:rPr>
          <w:b/>
        </w:rPr>
        <w:t>Ruoli multipli possibili:</w:t>
      </w:r>
      <w:r>
        <w:t xml:space="preserve"> ai singoli contributori possono essere assegnati più ruoli e un determinato ruolo può essere assegnato a più contributori.</w:t>
      </w:r>
    </w:p>
    <w:p w14:paraId="3C132A95" w14:textId="77777777" w:rsidR="009020E1" w:rsidRDefault="009020E1" w:rsidP="009020E1">
      <w:pPr>
        <w:ind w:left="708"/>
      </w:pPr>
      <w:r>
        <w:rPr>
          <w:b/>
        </w:rPr>
        <w:t>Livello del contributo (facoltativo):</w:t>
      </w:r>
      <w:r>
        <w:t xml:space="preserve"> se più persone ricoprono lo stesso ruolo, il livello del contributo di ciascuno può essere definito mediante le categorie “direzione”, “alla pari” o “di supporto”.</w:t>
      </w:r>
    </w:p>
    <w:p w14:paraId="4655585E" w14:textId="77777777" w:rsidR="009020E1" w:rsidRDefault="009020E1" w:rsidP="009020E1">
      <w:pPr>
        <w:ind w:left="708"/>
      </w:pPr>
      <w:r>
        <w:rPr>
          <w:b/>
        </w:rPr>
        <w:t>Responsabilità condivisa:</w:t>
      </w:r>
      <w:r>
        <w:t xml:space="preserve"> gli autori corrispondenti si assumono la responsabilità dell’assegnazione dei ruoli; tutti i contributori devono esserne informati e confermare i ruoli assegnati.</w:t>
      </w:r>
    </w:p>
    <w:p w14:paraId="532BD781" w14:textId="77777777" w:rsidR="009020E1" w:rsidRDefault="00723AB3" w:rsidP="00296B23">
      <w:r>
        <w:t>Ecco un esempio di menzione basata sulla tassonomia CRediT in una rivista (</w:t>
      </w:r>
      <w:r>
        <w:rPr>
          <w:i/>
        </w:rPr>
        <w:t>Open Linguistics</w:t>
      </w:r>
      <w:r>
        <w:t>) dell’editore De Gruyter, che l’ha adottata:</w:t>
      </w:r>
    </w:p>
    <w:p w14:paraId="53F74308" w14:textId="77777777" w:rsidR="009020E1" w:rsidRPr="008F62CB" w:rsidRDefault="009020E1" w:rsidP="009020E1">
      <w:pPr>
        <w:ind w:left="708"/>
        <w:rPr>
          <w:i/>
          <w:lang w:val="en-GB"/>
        </w:rPr>
      </w:pPr>
      <w:r w:rsidRPr="008F62CB">
        <w:rPr>
          <w:b/>
          <w:i/>
          <w:lang w:val="en-GB"/>
        </w:rPr>
        <w:lastRenderedPageBreak/>
        <w:t>Author contributions:</w:t>
      </w:r>
      <w:r w:rsidRPr="008F62CB">
        <w:rPr>
          <w:i/>
          <w:lang w:val="en-GB"/>
        </w:rPr>
        <w:t xml:space="preserve"> All authors have accepted responsibility for the entire content of this manuscript and approved its submission. Ms. […] created the corpus used, conducted the analysis, and wrote initial drafts of the paper. </w:t>
      </w:r>
      <w:proofErr w:type="spellStart"/>
      <w:r w:rsidRPr="008F62CB">
        <w:rPr>
          <w:i/>
          <w:lang w:val="en-GB"/>
        </w:rPr>
        <w:t>Dr.</w:t>
      </w:r>
      <w:proofErr w:type="spellEnd"/>
      <w:r w:rsidRPr="008F62CB">
        <w:rPr>
          <w:i/>
          <w:lang w:val="en-GB"/>
        </w:rPr>
        <w:t xml:space="preserve"> […] prepared the submitted manuscript and supervised the ethics application, analysis, and response to reviewers.</w:t>
      </w:r>
    </w:p>
    <w:p w14:paraId="4FD37B92" w14:textId="77777777" w:rsidR="009020E1" w:rsidRPr="000F0540" w:rsidRDefault="000F0540" w:rsidP="00296B23">
      <w:r>
        <w:t xml:space="preserve">Invitiamo gli autori della rivista </w:t>
      </w:r>
      <w:r>
        <w:rPr>
          <w:i/>
        </w:rPr>
        <w:t>À tradire. Didactique de la traduction pragmatique et de la communication technique</w:t>
      </w:r>
      <w:r>
        <w:t xml:space="preserve"> a seguire queste raccomandazioni e a indicare il più precisamente possibile i contributi delle diverse persone che hanno partecipato alla produzione dei loro articoli.</w:t>
      </w:r>
    </w:p>
    <w:p w14:paraId="7F387EEE" w14:textId="77777777" w:rsidR="00296B23" w:rsidRDefault="00296B23" w:rsidP="00296B23">
      <w:r>
        <w:br w:type="page"/>
      </w:r>
    </w:p>
    <w:p w14:paraId="356A6A12" w14:textId="77777777" w:rsidR="007A359A" w:rsidRPr="008F62CB" w:rsidRDefault="00296B23" w:rsidP="007A359A">
      <w:pPr>
        <w:pStyle w:val="Titre1"/>
        <w:rPr>
          <w:lang w:val="en-GB"/>
        </w:rPr>
      </w:pPr>
      <w:bookmarkStart w:id="5" w:name="_Toc124497756"/>
      <w:r w:rsidRPr="008F62CB">
        <w:rPr>
          <w:lang w:val="en-GB"/>
        </w:rPr>
        <w:lastRenderedPageBreak/>
        <w:t>List and description of the 14 roles (EN)</w:t>
      </w:r>
      <w:bookmarkEnd w:id="5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6"/>
        <w:gridCol w:w="4767"/>
        <w:gridCol w:w="2137"/>
      </w:tblGrid>
      <w:tr w:rsidR="007A359A" w:rsidRPr="007A359A" w14:paraId="25D0F738" w14:textId="77777777" w:rsidTr="00CF3B05">
        <w:tc>
          <w:tcPr>
            <w:tcW w:w="0" w:type="auto"/>
          </w:tcPr>
          <w:p w14:paraId="4E7406E2" w14:textId="77777777" w:rsidR="007A359A" w:rsidRPr="007A359A" w:rsidRDefault="007A359A" w:rsidP="007A359A">
            <w:pPr>
              <w:jc w:val="center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0" w:type="auto"/>
          </w:tcPr>
          <w:p w14:paraId="5438FDD8" w14:textId="77777777" w:rsidR="007A359A" w:rsidRPr="007A359A" w:rsidRDefault="007A359A" w:rsidP="007A359A">
            <w:pPr>
              <w:jc w:val="center"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0" w:type="auto"/>
          </w:tcPr>
          <w:p w14:paraId="296F16F8" w14:textId="77777777" w:rsidR="007A359A" w:rsidRPr="007A359A" w:rsidRDefault="007A359A" w:rsidP="007A359A">
            <w:pPr>
              <w:jc w:val="center"/>
              <w:rPr>
                <w:b/>
              </w:rPr>
            </w:pPr>
            <w:r>
              <w:rPr>
                <w:b/>
              </w:rPr>
              <w:t>ID</w:t>
            </w:r>
          </w:p>
        </w:tc>
      </w:tr>
      <w:tr w:rsidR="007A359A" w:rsidRPr="007A359A" w14:paraId="0145BE0F" w14:textId="77777777" w:rsidTr="00CF3B05">
        <w:tc>
          <w:tcPr>
            <w:tcW w:w="0" w:type="auto"/>
          </w:tcPr>
          <w:p w14:paraId="5CA8F1FD" w14:textId="77777777" w:rsidR="007A359A" w:rsidRPr="007A359A" w:rsidRDefault="007A359A" w:rsidP="007A359A">
            <w:r>
              <w:t>Conceptualisation</w:t>
            </w:r>
          </w:p>
        </w:tc>
        <w:tc>
          <w:tcPr>
            <w:tcW w:w="0" w:type="auto"/>
          </w:tcPr>
          <w:p w14:paraId="58585E29" w14:textId="77777777" w:rsidR="007A359A" w:rsidRPr="008F62CB" w:rsidRDefault="007A359A" w:rsidP="007A359A">
            <w:pPr>
              <w:rPr>
                <w:lang w:val="en-GB"/>
              </w:rPr>
            </w:pPr>
            <w:r w:rsidRPr="008F62CB">
              <w:rPr>
                <w:lang w:val="en-GB"/>
              </w:rPr>
              <w:t>Ideas; formulation or evolution of overarching research goals and aims</w:t>
            </w:r>
          </w:p>
        </w:tc>
        <w:tc>
          <w:tcPr>
            <w:tcW w:w="0" w:type="auto"/>
          </w:tcPr>
          <w:p w14:paraId="51213046" w14:textId="77777777" w:rsidR="007A359A" w:rsidRPr="007A359A" w:rsidRDefault="007A359A" w:rsidP="007A359A">
            <w:r>
              <w:t>8b73531f-db56-4914-9502-4cc4d4d8ed73</w:t>
            </w:r>
          </w:p>
        </w:tc>
      </w:tr>
      <w:tr w:rsidR="007A359A" w:rsidRPr="007A359A" w14:paraId="130BF2BB" w14:textId="77777777" w:rsidTr="00CF3B05">
        <w:tc>
          <w:tcPr>
            <w:tcW w:w="0" w:type="auto"/>
          </w:tcPr>
          <w:p w14:paraId="6B98E3A5" w14:textId="77777777" w:rsidR="007A359A" w:rsidRPr="007A359A" w:rsidRDefault="007A359A" w:rsidP="007A359A">
            <w:r>
              <w:t>Data curation</w:t>
            </w:r>
          </w:p>
        </w:tc>
        <w:tc>
          <w:tcPr>
            <w:tcW w:w="0" w:type="auto"/>
          </w:tcPr>
          <w:p w14:paraId="6362127F" w14:textId="77777777" w:rsidR="007A359A" w:rsidRPr="008F62CB" w:rsidRDefault="007A359A" w:rsidP="007A359A">
            <w:pPr>
              <w:rPr>
                <w:lang w:val="en-GB"/>
              </w:rPr>
            </w:pPr>
            <w:r w:rsidRPr="008F62CB">
              <w:rPr>
                <w:lang w:val="en-GB"/>
              </w:rPr>
              <w:t>Management activities to annotate (produce metadata), scrub data and maintain research data (including software code, where it is necessary for interpreting the data itself) for initial use and later re-use</w:t>
            </w:r>
          </w:p>
        </w:tc>
        <w:tc>
          <w:tcPr>
            <w:tcW w:w="0" w:type="auto"/>
          </w:tcPr>
          <w:p w14:paraId="446C8A8C" w14:textId="77777777" w:rsidR="007A359A" w:rsidRPr="007A359A" w:rsidRDefault="007A359A" w:rsidP="007A359A">
            <w:r>
              <w:t>f93e0f44-f2a4-4ea1-824a-4e0853b05c9d</w:t>
            </w:r>
          </w:p>
        </w:tc>
      </w:tr>
      <w:tr w:rsidR="007A359A" w:rsidRPr="007A359A" w14:paraId="15EE2548" w14:textId="77777777" w:rsidTr="00CF3B05">
        <w:tc>
          <w:tcPr>
            <w:tcW w:w="0" w:type="auto"/>
          </w:tcPr>
          <w:p w14:paraId="4C6BA98E" w14:textId="77777777" w:rsidR="007A359A" w:rsidRPr="007A359A" w:rsidRDefault="007A359A" w:rsidP="007A359A">
            <w:r>
              <w:t>Formal analysis</w:t>
            </w:r>
          </w:p>
        </w:tc>
        <w:tc>
          <w:tcPr>
            <w:tcW w:w="0" w:type="auto"/>
          </w:tcPr>
          <w:p w14:paraId="59547A36" w14:textId="77777777" w:rsidR="007A359A" w:rsidRPr="008F62CB" w:rsidRDefault="007A359A" w:rsidP="007A359A">
            <w:pPr>
              <w:rPr>
                <w:lang w:val="en-GB"/>
              </w:rPr>
            </w:pPr>
            <w:r w:rsidRPr="008F62CB">
              <w:rPr>
                <w:lang w:val="en-GB"/>
              </w:rPr>
              <w:t>Application of statistical, mathematical, computational, or other formal techniques to analyse or synthesize study data</w:t>
            </w:r>
          </w:p>
        </w:tc>
        <w:tc>
          <w:tcPr>
            <w:tcW w:w="0" w:type="auto"/>
          </w:tcPr>
          <w:p w14:paraId="18E14A5A" w14:textId="77777777" w:rsidR="007A359A" w:rsidRPr="007A359A" w:rsidRDefault="007A359A" w:rsidP="007A359A">
            <w:r>
              <w:t>95394cbd-4dc8-4735-b589-7e5f9e622b3f</w:t>
            </w:r>
          </w:p>
        </w:tc>
      </w:tr>
      <w:tr w:rsidR="007A359A" w:rsidRPr="007A359A" w14:paraId="66B75FB6" w14:textId="77777777" w:rsidTr="00CF3B05">
        <w:tc>
          <w:tcPr>
            <w:tcW w:w="0" w:type="auto"/>
          </w:tcPr>
          <w:p w14:paraId="6C18F2AD" w14:textId="77777777" w:rsidR="007A359A" w:rsidRPr="007A359A" w:rsidRDefault="007A359A" w:rsidP="007A359A">
            <w:r>
              <w:t>Funding acquisition</w:t>
            </w:r>
          </w:p>
        </w:tc>
        <w:tc>
          <w:tcPr>
            <w:tcW w:w="0" w:type="auto"/>
          </w:tcPr>
          <w:p w14:paraId="1422C78B" w14:textId="77777777" w:rsidR="007A359A" w:rsidRPr="008F62CB" w:rsidRDefault="007A359A" w:rsidP="007A359A">
            <w:pPr>
              <w:rPr>
                <w:lang w:val="en-GB"/>
              </w:rPr>
            </w:pPr>
            <w:r w:rsidRPr="008F62CB">
              <w:rPr>
                <w:lang w:val="en-GB"/>
              </w:rPr>
              <w:t>Acquisition of the financial support for the project leading to this publication</w:t>
            </w:r>
          </w:p>
        </w:tc>
        <w:tc>
          <w:tcPr>
            <w:tcW w:w="0" w:type="auto"/>
          </w:tcPr>
          <w:p w14:paraId="154DDA2B" w14:textId="77777777" w:rsidR="007A359A" w:rsidRPr="007A359A" w:rsidRDefault="007A359A" w:rsidP="007A359A">
            <w:r>
              <w:t>34ff6d68-132f-4438-a1f4-fba61ccf364a</w:t>
            </w:r>
          </w:p>
        </w:tc>
      </w:tr>
      <w:tr w:rsidR="007A359A" w:rsidRPr="007A359A" w14:paraId="01EE388C" w14:textId="77777777" w:rsidTr="00CF3B05">
        <w:tc>
          <w:tcPr>
            <w:tcW w:w="0" w:type="auto"/>
          </w:tcPr>
          <w:p w14:paraId="23DFBCE2" w14:textId="77777777" w:rsidR="007A359A" w:rsidRPr="007A359A" w:rsidRDefault="007A359A" w:rsidP="007A359A">
            <w:r>
              <w:t>Investigation</w:t>
            </w:r>
          </w:p>
        </w:tc>
        <w:tc>
          <w:tcPr>
            <w:tcW w:w="0" w:type="auto"/>
          </w:tcPr>
          <w:p w14:paraId="595DF5EE" w14:textId="77777777" w:rsidR="007A359A" w:rsidRPr="008F62CB" w:rsidRDefault="007A359A" w:rsidP="007A359A">
            <w:pPr>
              <w:rPr>
                <w:lang w:val="en-GB"/>
              </w:rPr>
            </w:pPr>
            <w:r w:rsidRPr="008F62CB">
              <w:rPr>
                <w:lang w:val="en-GB"/>
              </w:rPr>
              <w:t>Conducting a research and investigation process, specifically performing the experiments, or data/evidence collection</w:t>
            </w:r>
          </w:p>
        </w:tc>
        <w:tc>
          <w:tcPr>
            <w:tcW w:w="0" w:type="auto"/>
          </w:tcPr>
          <w:p w14:paraId="04B07E69" w14:textId="77777777" w:rsidR="007A359A" w:rsidRPr="007A359A" w:rsidRDefault="007A359A" w:rsidP="007A359A">
            <w:r>
              <w:t>2451924d-425e-4778-9f4c-36c848ca70c2</w:t>
            </w:r>
          </w:p>
        </w:tc>
      </w:tr>
      <w:tr w:rsidR="007A359A" w:rsidRPr="007A359A" w14:paraId="7CB45631" w14:textId="77777777" w:rsidTr="00CF3B05">
        <w:tc>
          <w:tcPr>
            <w:tcW w:w="0" w:type="auto"/>
          </w:tcPr>
          <w:p w14:paraId="2AFC0164" w14:textId="77777777" w:rsidR="007A359A" w:rsidRPr="007A359A" w:rsidRDefault="007A359A" w:rsidP="007A359A">
            <w:r>
              <w:t>Methodology</w:t>
            </w:r>
          </w:p>
        </w:tc>
        <w:tc>
          <w:tcPr>
            <w:tcW w:w="0" w:type="auto"/>
          </w:tcPr>
          <w:p w14:paraId="20CE2B74" w14:textId="77777777" w:rsidR="007A359A" w:rsidRPr="008F62CB" w:rsidRDefault="007A359A" w:rsidP="007A359A">
            <w:pPr>
              <w:rPr>
                <w:lang w:val="en-GB"/>
              </w:rPr>
            </w:pPr>
            <w:r w:rsidRPr="008F62CB">
              <w:rPr>
                <w:lang w:val="en-GB"/>
              </w:rPr>
              <w:t>Development or design of methodology; creation of models</w:t>
            </w:r>
          </w:p>
        </w:tc>
        <w:tc>
          <w:tcPr>
            <w:tcW w:w="0" w:type="auto"/>
          </w:tcPr>
          <w:p w14:paraId="2065CE9E" w14:textId="77777777" w:rsidR="007A359A" w:rsidRPr="007A359A" w:rsidRDefault="007A359A" w:rsidP="007A359A">
            <w:r>
              <w:t>f21e2be9-4e38-4ab7-8691-d6f72d5d5843</w:t>
            </w:r>
          </w:p>
        </w:tc>
      </w:tr>
      <w:tr w:rsidR="007A359A" w:rsidRPr="007A359A" w14:paraId="1028E3D1" w14:textId="77777777" w:rsidTr="00CF3B05">
        <w:tc>
          <w:tcPr>
            <w:tcW w:w="0" w:type="auto"/>
          </w:tcPr>
          <w:p w14:paraId="2D5B8AFD" w14:textId="77777777" w:rsidR="007A359A" w:rsidRPr="007A359A" w:rsidRDefault="007A359A" w:rsidP="007A359A">
            <w:r>
              <w:t>Project administration</w:t>
            </w:r>
          </w:p>
        </w:tc>
        <w:tc>
          <w:tcPr>
            <w:tcW w:w="0" w:type="auto"/>
          </w:tcPr>
          <w:p w14:paraId="2BEFE90C" w14:textId="77777777" w:rsidR="007A359A" w:rsidRPr="008F62CB" w:rsidRDefault="007A359A" w:rsidP="007A359A">
            <w:pPr>
              <w:rPr>
                <w:lang w:val="en-GB"/>
              </w:rPr>
            </w:pPr>
            <w:r w:rsidRPr="008F62CB">
              <w:rPr>
                <w:lang w:val="en-GB"/>
              </w:rPr>
              <w:t>Management and coordination responsibility for the research activity planning and execution</w:t>
            </w:r>
          </w:p>
        </w:tc>
        <w:tc>
          <w:tcPr>
            <w:tcW w:w="0" w:type="auto"/>
          </w:tcPr>
          <w:p w14:paraId="2DCC42BC" w14:textId="77777777" w:rsidR="007A359A" w:rsidRPr="007A359A" w:rsidRDefault="007A359A" w:rsidP="007A359A">
            <w:r>
              <w:t>a693fe76-ea33-49ad-9dcc-5e4f3ac5f938</w:t>
            </w:r>
          </w:p>
        </w:tc>
      </w:tr>
      <w:tr w:rsidR="007A359A" w:rsidRPr="008F62CB" w14:paraId="653D7ECA" w14:textId="77777777" w:rsidTr="00CF3B05">
        <w:tc>
          <w:tcPr>
            <w:tcW w:w="0" w:type="auto"/>
          </w:tcPr>
          <w:p w14:paraId="0BB88146" w14:textId="77777777" w:rsidR="007A359A" w:rsidRPr="007A359A" w:rsidRDefault="007A359A" w:rsidP="007A359A">
            <w:r>
              <w:t>Resources</w:t>
            </w:r>
          </w:p>
        </w:tc>
        <w:tc>
          <w:tcPr>
            <w:tcW w:w="0" w:type="auto"/>
          </w:tcPr>
          <w:p w14:paraId="404424AF" w14:textId="77777777" w:rsidR="007A359A" w:rsidRPr="008F62CB" w:rsidRDefault="007A359A" w:rsidP="007A359A">
            <w:pPr>
              <w:rPr>
                <w:lang w:val="en-GB"/>
              </w:rPr>
            </w:pPr>
            <w:r w:rsidRPr="008F62CB">
              <w:rPr>
                <w:lang w:val="en-GB"/>
              </w:rPr>
              <w:t>Provision of study materials, reagents, materials, patients, laboratory samples, animals, instrumentation, computing resources, or other analysis tools</w:t>
            </w:r>
          </w:p>
        </w:tc>
        <w:tc>
          <w:tcPr>
            <w:tcW w:w="0" w:type="auto"/>
          </w:tcPr>
          <w:p w14:paraId="114027A4" w14:textId="77777777" w:rsidR="007A359A" w:rsidRPr="008F62CB" w:rsidRDefault="007A359A" w:rsidP="007A359A">
            <w:pPr>
              <w:rPr>
                <w:lang w:val="en-GB"/>
              </w:rPr>
            </w:pPr>
            <w:r w:rsidRPr="008F62CB">
              <w:rPr>
                <w:lang w:val="en-GB"/>
              </w:rPr>
              <w:t>ebd781f0-bf79-492c-ac21-b31b9c3c990c</w:t>
            </w:r>
          </w:p>
        </w:tc>
      </w:tr>
      <w:tr w:rsidR="007A359A" w:rsidRPr="007A359A" w14:paraId="7FF129DB" w14:textId="77777777" w:rsidTr="00CF3B05">
        <w:tc>
          <w:tcPr>
            <w:tcW w:w="0" w:type="auto"/>
          </w:tcPr>
          <w:p w14:paraId="0335FEC7" w14:textId="77777777" w:rsidR="007A359A" w:rsidRDefault="007A359A" w:rsidP="007A359A">
            <w:r>
              <w:t>Software</w:t>
            </w:r>
          </w:p>
        </w:tc>
        <w:tc>
          <w:tcPr>
            <w:tcW w:w="0" w:type="auto"/>
          </w:tcPr>
          <w:p w14:paraId="497BC147" w14:textId="77777777" w:rsidR="007A359A" w:rsidRPr="008F62CB" w:rsidRDefault="007A359A" w:rsidP="007A359A">
            <w:pPr>
              <w:rPr>
                <w:lang w:val="en-GB"/>
              </w:rPr>
            </w:pPr>
            <w:r w:rsidRPr="008F62CB">
              <w:rPr>
                <w:lang w:val="en-GB"/>
              </w:rPr>
              <w:t>Programming, software development; designing computer programs; implementation of the computer code and supporting algorithms; testing of existing code components</w:t>
            </w:r>
          </w:p>
        </w:tc>
        <w:tc>
          <w:tcPr>
            <w:tcW w:w="0" w:type="auto"/>
          </w:tcPr>
          <w:p w14:paraId="2BB2A859" w14:textId="77777777" w:rsidR="007A359A" w:rsidRPr="007A359A" w:rsidRDefault="007A359A" w:rsidP="007A359A">
            <w:r>
              <w:t>f89c5233-01b0-4778-93e9-cc7d107aa2c8</w:t>
            </w:r>
          </w:p>
        </w:tc>
      </w:tr>
      <w:tr w:rsidR="007A359A" w:rsidRPr="007A359A" w14:paraId="59A29908" w14:textId="77777777" w:rsidTr="00CF3B05">
        <w:tc>
          <w:tcPr>
            <w:tcW w:w="0" w:type="auto"/>
          </w:tcPr>
          <w:p w14:paraId="61DFBA5B" w14:textId="77777777" w:rsidR="007A359A" w:rsidRDefault="007A359A" w:rsidP="007A359A">
            <w:r>
              <w:t>Supervision</w:t>
            </w:r>
          </w:p>
        </w:tc>
        <w:tc>
          <w:tcPr>
            <w:tcW w:w="0" w:type="auto"/>
          </w:tcPr>
          <w:p w14:paraId="5EFD2261" w14:textId="77777777" w:rsidR="007A359A" w:rsidRPr="008F62CB" w:rsidRDefault="007A359A" w:rsidP="007A359A">
            <w:pPr>
              <w:rPr>
                <w:lang w:val="en-GB"/>
              </w:rPr>
            </w:pPr>
            <w:r w:rsidRPr="008F62CB">
              <w:rPr>
                <w:lang w:val="en-GB"/>
              </w:rPr>
              <w:t>Oversight and leadership responsibility for the research activity planning and execution, including mentorship external to the core team</w:t>
            </w:r>
          </w:p>
        </w:tc>
        <w:tc>
          <w:tcPr>
            <w:tcW w:w="0" w:type="auto"/>
          </w:tcPr>
          <w:p w14:paraId="301CBD9A" w14:textId="77777777" w:rsidR="007A359A" w:rsidRPr="007A359A" w:rsidRDefault="007A359A" w:rsidP="007A359A">
            <w:r>
              <w:t>0c8ca7d4-06ad-4527-9cea-a8801fcb8746</w:t>
            </w:r>
          </w:p>
        </w:tc>
      </w:tr>
      <w:tr w:rsidR="007A359A" w:rsidRPr="008F62CB" w14:paraId="153584DE" w14:textId="77777777" w:rsidTr="00CF3B05">
        <w:tc>
          <w:tcPr>
            <w:tcW w:w="0" w:type="auto"/>
          </w:tcPr>
          <w:p w14:paraId="4DD5AAD0" w14:textId="77777777" w:rsidR="007A359A" w:rsidRDefault="007A359A" w:rsidP="007A359A">
            <w:r>
              <w:t>Validation</w:t>
            </w:r>
          </w:p>
        </w:tc>
        <w:tc>
          <w:tcPr>
            <w:tcW w:w="0" w:type="auto"/>
          </w:tcPr>
          <w:p w14:paraId="1906BE6A" w14:textId="77777777" w:rsidR="007A359A" w:rsidRPr="008F62CB" w:rsidRDefault="007A359A" w:rsidP="007A359A">
            <w:pPr>
              <w:rPr>
                <w:lang w:val="en-GB"/>
              </w:rPr>
            </w:pPr>
            <w:r w:rsidRPr="008F62CB">
              <w:rPr>
                <w:lang w:val="en-GB"/>
              </w:rPr>
              <w:t xml:space="preserve">Verification, whether as a part of the activity or separate, of the overall replication/reproducibility of </w:t>
            </w:r>
            <w:r w:rsidRPr="008F62CB">
              <w:rPr>
                <w:lang w:val="en-GB"/>
              </w:rPr>
              <w:lastRenderedPageBreak/>
              <w:t>results/experiments and other research outputs</w:t>
            </w:r>
          </w:p>
        </w:tc>
        <w:tc>
          <w:tcPr>
            <w:tcW w:w="0" w:type="auto"/>
          </w:tcPr>
          <w:p w14:paraId="32C39B9C" w14:textId="77777777" w:rsidR="007A359A" w:rsidRPr="008F62CB" w:rsidRDefault="007A359A" w:rsidP="007A359A">
            <w:pPr>
              <w:rPr>
                <w:lang w:val="en-GB"/>
              </w:rPr>
            </w:pPr>
            <w:r w:rsidRPr="008F62CB">
              <w:rPr>
                <w:lang w:val="en-GB"/>
              </w:rPr>
              <w:lastRenderedPageBreak/>
              <w:t>4b1bf348-faf2-4fc4-bd66-4cd3a84b9d44</w:t>
            </w:r>
          </w:p>
        </w:tc>
      </w:tr>
      <w:tr w:rsidR="007A359A" w:rsidRPr="007A359A" w14:paraId="1A491EEC" w14:textId="77777777" w:rsidTr="00CF3B05">
        <w:tc>
          <w:tcPr>
            <w:tcW w:w="0" w:type="auto"/>
          </w:tcPr>
          <w:p w14:paraId="41370048" w14:textId="77777777" w:rsidR="007A359A" w:rsidRDefault="007A359A" w:rsidP="007A359A">
            <w:r>
              <w:t>Visualisation</w:t>
            </w:r>
          </w:p>
        </w:tc>
        <w:tc>
          <w:tcPr>
            <w:tcW w:w="0" w:type="auto"/>
          </w:tcPr>
          <w:p w14:paraId="76129681" w14:textId="77777777" w:rsidR="007A359A" w:rsidRPr="008F62CB" w:rsidRDefault="007A359A" w:rsidP="007A359A">
            <w:pPr>
              <w:rPr>
                <w:lang w:val="en-GB"/>
              </w:rPr>
            </w:pPr>
            <w:r w:rsidRPr="008F62CB">
              <w:rPr>
                <w:lang w:val="en-GB"/>
              </w:rPr>
              <w:t>Preparation, creation and/or presentation of the published work, specifically visualization/data presentation</w:t>
            </w:r>
          </w:p>
        </w:tc>
        <w:tc>
          <w:tcPr>
            <w:tcW w:w="0" w:type="auto"/>
          </w:tcPr>
          <w:p w14:paraId="4224D696" w14:textId="77777777" w:rsidR="007A359A" w:rsidRPr="007A359A" w:rsidRDefault="007A359A" w:rsidP="007A359A">
            <w:r>
              <w:t>76b9d56a-e430-4e0a-84c9-59c11be343ae</w:t>
            </w:r>
          </w:p>
        </w:tc>
      </w:tr>
      <w:tr w:rsidR="007A359A" w:rsidRPr="008F62CB" w14:paraId="4309E616" w14:textId="77777777" w:rsidTr="00CF3B05">
        <w:tc>
          <w:tcPr>
            <w:tcW w:w="0" w:type="auto"/>
          </w:tcPr>
          <w:p w14:paraId="023402D4" w14:textId="77777777" w:rsidR="007A359A" w:rsidRDefault="007A359A" w:rsidP="007A359A">
            <w:r>
              <w:t>Writing – original draft</w:t>
            </w:r>
          </w:p>
        </w:tc>
        <w:tc>
          <w:tcPr>
            <w:tcW w:w="0" w:type="auto"/>
          </w:tcPr>
          <w:p w14:paraId="205D303F" w14:textId="77777777" w:rsidR="007A359A" w:rsidRPr="008F62CB" w:rsidRDefault="007A359A" w:rsidP="007A359A">
            <w:pPr>
              <w:rPr>
                <w:lang w:val="en-GB"/>
              </w:rPr>
            </w:pPr>
            <w:r w:rsidRPr="008F62CB">
              <w:rPr>
                <w:lang w:val="en-GB"/>
              </w:rPr>
              <w:t>Preparation, creation and/or presentation of the published work, specifically writing the initial draft (including substantive translation)</w:t>
            </w:r>
          </w:p>
        </w:tc>
        <w:tc>
          <w:tcPr>
            <w:tcW w:w="0" w:type="auto"/>
          </w:tcPr>
          <w:p w14:paraId="3210A154" w14:textId="77777777" w:rsidR="007A359A" w:rsidRPr="008F62CB" w:rsidRDefault="007A359A" w:rsidP="007A359A">
            <w:pPr>
              <w:rPr>
                <w:lang w:val="en-GB"/>
              </w:rPr>
            </w:pPr>
            <w:r w:rsidRPr="008F62CB">
              <w:rPr>
                <w:lang w:val="en-GB"/>
              </w:rPr>
              <w:t>43ebbd94-98b4-42f1-866b-c930cef228ca</w:t>
            </w:r>
          </w:p>
        </w:tc>
      </w:tr>
      <w:tr w:rsidR="007A359A" w:rsidRPr="008F62CB" w14:paraId="37DD1833" w14:textId="77777777" w:rsidTr="00CF3B05">
        <w:tc>
          <w:tcPr>
            <w:tcW w:w="0" w:type="auto"/>
          </w:tcPr>
          <w:p w14:paraId="6DCCBA46" w14:textId="77777777" w:rsidR="007A359A" w:rsidRDefault="007A359A" w:rsidP="007A359A">
            <w:r>
              <w:t>Writing – review &amp; editing</w:t>
            </w:r>
          </w:p>
        </w:tc>
        <w:tc>
          <w:tcPr>
            <w:tcW w:w="0" w:type="auto"/>
          </w:tcPr>
          <w:p w14:paraId="6212F8ED" w14:textId="77777777" w:rsidR="007A359A" w:rsidRPr="008F62CB" w:rsidRDefault="007A359A" w:rsidP="007A359A">
            <w:pPr>
              <w:rPr>
                <w:lang w:val="en-GB"/>
              </w:rPr>
            </w:pPr>
            <w:r w:rsidRPr="008F62CB">
              <w:rPr>
                <w:lang w:val="en-GB"/>
              </w:rPr>
              <w:t>Preparation, creation and/or presentation of the published work by those from the original research group, specifically critical review, commentary or revision – including pre- or post-publication stages</w:t>
            </w:r>
          </w:p>
        </w:tc>
        <w:tc>
          <w:tcPr>
            <w:tcW w:w="0" w:type="auto"/>
          </w:tcPr>
          <w:p w14:paraId="0CE492B6" w14:textId="77777777" w:rsidR="007A359A" w:rsidRPr="008F62CB" w:rsidRDefault="007A359A" w:rsidP="007A359A">
            <w:pPr>
              <w:rPr>
                <w:lang w:val="en-GB"/>
              </w:rPr>
            </w:pPr>
            <w:r w:rsidRPr="008F62CB">
              <w:rPr>
                <w:lang w:val="en-GB"/>
              </w:rPr>
              <w:t>d3aead86-f2a2-47f7-bb99-79de6421164d</w:t>
            </w:r>
          </w:p>
        </w:tc>
      </w:tr>
    </w:tbl>
    <w:p w14:paraId="37F62C54" w14:textId="77777777" w:rsidR="007A359A" w:rsidRPr="008F62CB" w:rsidRDefault="007A359A" w:rsidP="007A359A">
      <w:pPr>
        <w:rPr>
          <w:lang w:val="en-GB"/>
        </w:rPr>
      </w:pPr>
      <w:r w:rsidRPr="008F62CB">
        <w:rPr>
          <w:lang w:val="en-GB"/>
        </w:rPr>
        <w:br w:type="page"/>
      </w:r>
    </w:p>
    <w:p w14:paraId="7A0F5726" w14:textId="77777777" w:rsidR="007A359A" w:rsidRDefault="00296B23" w:rsidP="007A359A">
      <w:pPr>
        <w:pStyle w:val="Titre1"/>
      </w:pPr>
      <w:bookmarkStart w:id="6" w:name="_Toc124497757"/>
      <w:r>
        <w:lastRenderedPageBreak/>
        <w:t>Elenco e descrizione dei 14 ruoli (IT)</w:t>
      </w:r>
      <w:bookmarkEnd w:id="6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95"/>
        <w:gridCol w:w="4521"/>
        <w:gridCol w:w="2144"/>
      </w:tblGrid>
      <w:tr w:rsidR="00255B86" w:rsidRPr="007A359A" w14:paraId="7E325451" w14:textId="77777777" w:rsidTr="00CF3B05">
        <w:tc>
          <w:tcPr>
            <w:tcW w:w="0" w:type="auto"/>
          </w:tcPr>
          <w:p w14:paraId="70D82AD0" w14:textId="77777777" w:rsidR="00255B86" w:rsidRPr="007A359A" w:rsidRDefault="00255B86" w:rsidP="00296B23">
            <w:pPr>
              <w:jc w:val="center"/>
              <w:rPr>
                <w:b/>
              </w:rPr>
            </w:pPr>
            <w:bookmarkStart w:id="7" w:name="_GoBack"/>
            <w:bookmarkEnd w:id="7"/>
            <w:r>
              <w:rPr>
                <w:b/>
              </w:rPr>
              <w:t>Ruolo</w:t>
            </w:r>
          </w:p>
        </w:tc>
        <w:tc>
          <w:tcPr>
            <w:tcW w:w="0" w:type="auto"/>
          </w:tcPr>
          <w:p w14:paraId="2FEF6513" w14:textId="77777777" w:rsidR="00255B86" w:rsidRPr="007A359A" w:rsidRDefault="00255B86" w:rsidP="00296B23">
            <w:pPr>
              <w:jc w:val="center"/>
              <w:rPr>
                <w:b/>
              </w:rPr>
            </w:pPr>
            <w:r>
              <w:rPr>
                <w:b/>
              </w:rPr>
              <w:t>Definizione</w:t>
            </w:r>
          </w:p>
        </w:tc>
        <w:tc>
          <w:tcPr>
            <w:tcW w:w="0" w:type="auto"/>
          </w:tcPr>
          <w:p w14:paraId="0E0558F4" w14:textId="77777777" w:rsidR="00255B86" w:rsidRPr="007A359A" w:rsidRDefault="00255B86" w:rsidP="00BD7D74">
            <w:pPr>
              <w:jc w:val="center"/>
              <w:rPr>
                <w:b/>
              </w:rPr>
            </w:pPr>
            <w:r>
              <w:rPr>
                <w:b/>
              </w:rPr>
              <w:t>Codice</w:t>
            </w:r>
          </w:p>
        </w:tc>
      </w:tr>
      <w:tr w:rsidR="00255B86" w:rsidRPr="007A359A" w14:paraId="0B807B24" w14:textId="77777777" w:rsidTr="00CF3B05">
        <w:tc>
          <w:tcPr>
            <w:tcW w:w="0" w:type="auto"/>
          </w:tcPr>
          <w:p w14:paraId="6BD992CC" w14:textId="77777777" w:rsidR="00255B86" w:rsidRPr="007A359A" w:rsidRDefault="00255B86" w:rsidP="00BD7D74">
            <w:r>
              <w:t>Acquisizione di finanziamenti</w:t>
            </w:r>
          </w:p>
        </w:tc>
        <w:tc>
          <w:tcPr>
            <w:tcW w:w="0" w:type="auto"/>
          </w:tcPr>
          <w:p w14:paraId="14E18131" w14:textId="77777777" w:rsidR="00255B86" w:rsidRPr="007A359A" w:rsidRDefault="00255B86" w:rsidP="00002DC2">
            <w:r>
              <w:t>Ottenimento del finanziamento necessario per il progetto all’origine della pubblicazione</w:t>
            </w:r>
          </w:p>
        </w:tc>
        <w:tc>
          <w:tcPr>
            <w:tcW w:w="0" w:type="auto"/>
          </w:tcPr>
          <w:p w14:paraId="2A25E9A0" w14:textId="77777777" w:rsidR="00255B86" w:rsidRPr="007A359A" w:rsidRDefault="00255B86" w:rsidP="00BD7D74">
            <w:r>
              <w:t>34ff6d68-132f-4438-a1f4-fba61ccf364a</w:t>
            </w:r>
          </w:p>
        </w:tc>
      </w:tr>
      <w:tr w:rsidR="00255B86" w:rsidRPr="007A359A" w14:paraId="377AD70D" w14:textId="77777777" w:rsidTr="00CF3B05">
        <w:tc>
          <w:tcPr>
            <w:tcW w:w="0" w:type="auto"/>
          </w:tcPr>
          <w:p w14:paraId="5B00C9A7" w14:textId="77777777" w:rsidR="00255B86" w:rsidRPr="007A359A" w:rsidRDefault="00255B86" w:rsidP="00BD7D74">
            <w:r>
              <w:t>Amministrazione del progetto</w:t>
            </w:r>
          </w:p>
        </w:tc>
        <w:tc>
          <w:tcPr>
            <w:tcW w:w="0" w:type="auto"/>
          </w:tcPr>
          <w:p w14:paraId="4844E0A3" w14:textId="77777777" w:rsidR="00255B86" w:rsidRPr="007A359A" w:rsidRDefault="00255B86" w:rsidP="00002DC2">
            <w:r>
              <w:t>Responsabilità di direzione e coordinamento per la pianificazione e l’esecuzione dell’attività di ricerca</w:t>
            </w:r>
          </w:p>
        </w:tc>
        <w:tc>
          <w:tcPr>
            <w:tcW w:w="0" w:type="auto"/>
          </w:tcPr>
          <w:p w14:paraId="156AA64F" w14:textId="77777777" w:rsidR="00255B86" w:rsidRPr="007A359A" w:rsidRDefault="00255B86" w:rsidP="00BD7D74">
            <w:r>
              <w:t>a693fe76-ea33-49ad-9dcc-5e4f3ac5f938</w:t>
            </w:r>
          </w:p>
        </w:tc>
      </w:tr>
      <w:tr w:rsidR="00255B86" w:rsidRPr="007A359A" w14:paraId="495207A4" w14:textId="77777777" w:rsidTr="00CF3B05">
        <w:tc>
          <w:tcPr>
            <w:tcW w:w="0" w:type="auto"/>
          </w:tcPr>
          <w:p w14:paraId="7E98E9F5" w14:textId="77777777" w:rsidR="00255B86" w:rsidRPr="007A359A" w:rsidRDefault="00255B86" w:rsidP="00BD7D74">
            <w:r>
              <w:t>Analisi formale</w:t>
            </w:r>
          </w:p>
        </w:tc>
        <w:tc>
          <w:tcPr>
            <w:tcW w:w="0" w:type="auto"/>
          </w:tcPr>
          <w:p w14:paraId="4B544CD8" w14:textId="77777777" w:rsidR="00255B86" w:rsidRPr="007A359A" w:rsidRDefault="00255B86" w:rsidP="00383A0A">
            <w:r>
              <w:t>Applicazione di tecniche statistiche, matematiche, computazionali o altre tecniche formali per analizzare o sintetizzare dati dello studio</w:t>
            </w:r>
          </w:p>
        </w:tc>
        <w:tc>
          <w:tcPr>
            <w:tcW w:w="0" w:type="auto"/>
          </w:tcPr>
          <w:p w14:paraId="7C14E996" w14:textId="77777777" w:rsidR="00255B86" w:rsidRPr="007A359A" w:rsidRDefault="00255B86" w:rsidP="00BD7D74">
            <w:r>
              <w:t>95394cbd-4dc8-4735-b589-7e5f9e622b3f</w:t>
            </w:r>
          </w:p>
        </w:tc>
      </w:tr>
      <w:tr w:rsidR="00255B86" w:rsidRPr="007A359A" w14:paraId="3D511FB8" w14:textId="77777777" w:rsidTr="00CF3B05">
        <w:tc>
          <w:tcPr>
            <w:tcW w:w="0" w:type="auto"/>
          </w:tcPr>
          <w:p w14:paraId="6AFC0AFF" w14:textId="77777777" w:rsidR="00255B86" w:rsidRPr="007A359A" w:rsidRDefault="00255B86" w:rsidP="00BD7D74">
            <w:r>
              <w:t>Concettualizzazione</w:t>
            </w:r>
          </w:p>
        </w:tc>
        <w:tc>
          <w:tcPr>
            <w:tcW w:w="0" w:type="auto"/>
          </w:tcPr>
          <w:p w14:paraId="623ED278" w14:textId="77777777" w:rsidR="00255B86" w:rsidRPr="007A359A" w:rsidRDefault="00255B86" w:rsidP="00296B23">
            <w:r>
              <w:t>Idee; formulazione o evoluzione degli obiettivi e scopi generali dello studio</w:t>
            </w:r>
          </w:p>
        </w:tc>
        <w:tc>
          <w:tcPr>
            <w:tcW w:w="0" w:type="auto"/>
          </w:tcPr>
          <w:p w14:paraId="1F1D2CEC" w14:textId="77777777" w:rsidR="00255B86" w:rsidRPr="007A359A" w:rsidRDefault="00255B86" w:rsidP="00BD7D74">
            <w:r>
              <w:t>8b73531f-db56-4914-9502-4cc4d4d8ed73</w:t>
            </w:r>
          </w:p>
        </w:tc>
      </w:tr>
      <w:tr w:rsidR="00255B86" w:rsidRPr="008F62CB" w14:paraId="02C09DEE" w14:textId="77777777" w:rsidTr="00CF3B05">
        <w:tc>
          <w:tcPr>
            <w:tcW w:w="0" w:type="auto"/>
          </w:tcPr>
          <w:p w14:paraId="6C3AA258" w14:textId="77777777" w:rsidR="00255B86" w:rsidRPr="007A359A" w:rsidRDefault="00255B86" w:rsidP="00BD7D74">
            <w:r>
              <w:t>Convalida</w:t>
            </w:r>
          </w:p>
        </w:tc>
        <w:tc>
          <w:tcPr>
            <w:tcW w:w="0" w:type="auto"/>
          </w:tcPr>
          <w:p w14:paraId="2072F545" w14:textId="77777777" w:rsidR="00255B86" w:rsidRPr="007A359A" w:rsidRDefault="00255B86" w:rsidP="00CB2FA7">
            <w:r>
              <w:t>Verifica, nell’ambito dell’attività o da essa separata, della replica/riproducibilità complessiva di risultati/esperimenti e altri prodotti dello studio</w:t>
            </w:r>
          </w:p>
        </w:tc>
        <w:tc>
          <w:tcPr>
            <w:tcW w:w="0" w:type="auto"/>
          </w:tcPr>
          <w:p w14:paraId="75380FBC" w14:textId="77777777" w:rsidR="00255B86" w:rsidRPr="008F62CB" w:rsidRDefault="00255B86" w:rsidP="00BD7D74">
            <w:pPr>
              <w:rPr>
                <w:lang w:val="en-GB"/>
              </w:rPr>
            </w:pPr>
            <w:r w:rsidRPr="008F62CB">
              <w:rPr>
                <w:lang w:val="en-GB"/>
              </w:rPr>
              <w:t>4b1bf348-faf2-4fc4-bd66-4cd3a84b9d44</w:t>
            </w:r>
          </w:p>
        </w:tc>
      </w:tr>
      <w:tr w:rsidR="00255B86" w:rsidRPr="007A359A" w14:paraId="0E9C7428" w14:textId="77777777" w:rsidTr="00CF3B05">
        <w:tc>
          <w:tcPr>
            <w:tcW w:w="0" w:type="auto"/>
          </w:tcPr>
          <w:p w14:paraId="3277660A" w14:textId="77777777" w:rsidR="00255B86" w:rsidRPr="007A359A" w:rsidRDefault="00255B86" w:rsidP="00BD7D74">
            <w:r>
              <w:t>Cura dei dati</w:t>
            </w:r>
          </w:p>
        </w:tc>
        <w:tc>
          <w:tcPr>
            <w:tcW w:w="0" w:type="auto"/>
          </w:tcPr>
          <w:p w14:paraId="2992586A" w14:textId="77777777" w:rsidR="00255B86" w:rsidRPr="007A359A" w:rsidRDefault="00255B86" w:rsidP="00296B23">
            <w:r>
              <w:t>Attività di gestione per annotare (produrre metadati), cancellare e aggiornare i dati dello studio (incluso il codice software, ove necessario per l’interpretazione dei dati stessi) per l’uso iniziale e il successivo riutilizzo</w:t>
            </w:r>
          </w:p>
        </w:tc>
        <w:tc>
          <w:tcPr>
            <w:tcW w:w="0" w:type="auto"/>
          </w:tcPr>
          <w:p w14:paraId="6E56AFA0" w14:textId="77777777" w:rsidR="00255B86" w:rsidRPr="007A359A" w:rsidRDefault="00255B86" w:rsidP="00BD7D74">
            <w:r>
              <w:t>f93e0f44-f2a4-4ea1-824a-4e0853b05c9d</w:t>
            </w:r>
          </w:p>
        </w:tc>
      </w:tr>
      <w:tr w:rsidR="00255B86" w:rsidRPr="007A359A" w14:paraId="0FB22080" w14:textId="77777777" w:rsidTr="00CF3B05">
        <w:tc>
          <w:tcPr>
            <w:tcW w:w="0" w:type="auto"/>
          </w:tcPr>
          <w:p w14:paraId="2320CCB8" w14:textId="77777777" w:rsidR="00255B86" w:rsidRPr="007A359A" w:rsidRDefault="00255B86" w:rsidP="00BD7D74">
            <w:r>
              <w:t>Indagine</w:t>
            </w:r>
          </w:p>
        </w:tc>
        <w:tc>
          <w:tcPr>
            <w:tcW w:w="0" w:type="auto"/>
          </w:tcPr>
          <w:p w14:paraId="3C5A6C6F" w14:textId="77777777" w:rsidR="00255B86" w:rsidRPr="007A359A" w:rsidRDefault="00255B86" w:rsidP="000F0540">
            <w:r>
              <w:t>Condurre un processo di ricerca e indagine, eseguendo in modo specifico gli esperimenti o raccogliendo dati e prove</w:t>
            </w:r>
          </w:p>
        </w:tc>
        <w:tc>
          <w:tcPr>
            <w:tcW w:w="0" w:type="auto"/>
          </w:tcPr>
          <w:p w14:paraId="73FEC400" w14:textId="77777777" w:rsidR="00255B86" w:rsidRPr="007A359A" w:rsidRDefault="00255B86" w:rsidP="00BD7D74">
            <w:r>
              <w:t>2451924d-425e-4778-9f4c-36c848ca70c2</w:t>
            </w:r>
          </w:p>
        </w:tc>
      </w:tr>
      <w:tr w:rsidR="00255B86" w:rsidRPr="007A359A" w14:paraId="5514971B" w14:textId="77777777" w:rsidTr="00CF3B05">
        <w:tc>
          <w:tcPr>
            <w:tcW w:w="0" w:type="auto"/>
          </w:tcPr>
          <w:p w14:paraId="3F958293" w14:textId="77777777" w:rsidR="00255B86" w:rsidRPr="007A359A" w:rsidRDefault="00255B86" w:rsidP="00002DC2">
            <w:r>
              <w:t>Metodologia</w:t>
            </w:r>
          </w:p>
        </w:tc>
        <w:tc>
          <w:tcPr>
            <w:tcW w:w="0" w:type="auto"/>
          </w:tcPr>
          <w:p w14:paraId="65BF2475" w14:textId="77777777" w:rsidR="00255B86" w:rsidRPr="007A359A" w:rsidRDefault="00255B86" w:rsidP="00002DC2">
            <w:r>
              <w:t>Sviluppo o progettazione della metodologia; creazione di modelli</w:t>
            </w:r>
          </w:p>
        </w:tc>
        <w:tc>
          <w:tcPr>
            <w:tcW w:w="0" w:type="auto"/>
          </w:tcPr>
          <w:p w14:paraId="70E67B49" w14:textId="77777777" w:rsidR="00255B86" w:rsidRPr="007A359A" w:rsidRDefault="00255B86" w:rsidP="00BD7D74">
            <w:r>
              <w:t>f21e2be9-4e38-4ab7-8691-d6f72d5d5843</w:t>
            </w:r>
          </w:p>
        </w:tc>
      </w:tr>
      <w:tr w:rsidR="00255B86" w:rsidRPr="008F62CB" w14:paraId="13CD644D" w14:textId="77777777" w:rsidTr="00CF3B05">
        <w:tc>
          <w:tcPr>
            <w:tcW w:w="0" w:type="auto"/>
          </w:tcPr>
          <w:p w14:paraId="11F5BCC1" w14:textId="77777777" w:rsidR="00255B86" w:rsidRPr="007A359A" w:rsidRDefault="00255B86" w:rsidP="00BD7D74">
            <w:r>
              <w:t>Risorse</w:t>
            </w:r>
          </w:p>
        </w:tc>
        <w:tc>
          <w:tcPr>
            <w:tcW w:w="0" w:type="auto"/>
          </w:tcPr>
          <w:p w14:paraId="1B56F8B4" w14:textId="77777777" w:rsidR="00255B86" w:rsidRPr="007A359A" w:rsidRDefault="00255B86" w:rsidP="00002DC2">
            <w:r>
              <w:t>Fornitura di materiali di studio, reagenti, materiali, pazienti, campioni di laboratorio, animali, strumentazione, risorse di calcolo o altri strumenti di analisi</w:t>
            </w:r>
          </w:p>
        </w:tc>
        <w:tc>
          <w:tcPr>
            <w:tcW w:w="0" w:type="auto"/>
          </w:tcPr>
          <w:p w14:paraId="728FDAE4" w14:textId="77777777" w:rsidR="00255B86" w:rsidRPr="008F62CB" w:rsidRDefault="00255B86" w:rsidP="00BD7D74">
            <w:pPr>
              <w:rPr>
                <w:lang w:val="en-GB"/>
              </w:rPr>
            </w:pPr>
            <w:r w:rsidRPr="008F62CB">
              <w:rPr>
                <w:lang w:val="en-GB"/>
              </w:rPr>
              <w:t>ebd781f0-bf79-492c-ac21-b31b9c3c990c</w:t>
            </w:r>
          </w:p>
        </w:tc>
      </w:tr>
      <w:tr w:rsidR="00255B86" w:rsidRPr="008F62CB" w14:paraId="535D1505" w14:textId="77777777" w:rsidTr="00CF3B05">
        <w:tc>
          <w:tcPr>
            <w:tcW w:w="0" w:type="auto"/>
          </w:tcPr>
          <w:p w14:paraId="498DA109" w14:textId="77777777" w:rsidR="00255B86" w:rsidRPr="007A359A" w:rsidRDefault="00255B86" w:rsidP="00CF3B05">
            <w:r>
              <w:t>Scrittura – bozza originale</w:t>
            </w:r>
          </w:p>
        </w:tc>
        <w:tc>
          <w:tcPr>
            <w:tcW w:w="0" w:type="auto"/>
          </w:tcPr>
          <w:p w14:paraId="59679F8C" w14:textId="77777777" w:rsidR="00255B86" w:rsidRPr="007A359A" w:rsidRDefault="00255B86" w:rsidP="00296B23">
            <w:r>
              <w:t>Preparazione, creazione e/o presentazione del lavoro pubblicato, in particolare la stesura della bozza iniziale (compresa la traduzione sostanziale)</w:t>
            </w:r>
          </w:p>
        </w:tc>
        <w:tc>
          <w:tcPr>
            <w:tcW w:w="0" w:type="auto"/>
          </w:tcPr>
          <w:p w14:paraId="7760B06C" w14:textId="77777777" w:rsidR="00255B86" w:rsidRPr="008F62CB" w:rsidRDefault="00255B86" w:rsidP="00BD7D74">
            <w:pPr>
              <w:rPr>
                <w:lang w:val="en-GB"/>
              </w:rPr>
            </w:pPr>
            <w:r w:rsidRPr="008F62CB">
              <w:rPr>
                <w:lang w:val="en-GB"/>
              </w:rPr>
              <w:t>43ebbd94-98b4-42f1-866b-c930cef228ca</w:t>
            </w:r>
          </w:p>
        </w:tc>
      </w:tr>
      <w:tr w:rsidR="00255B86" w:rsidRPr="008F62CB" w14:paraId="33AC18D9" w14:textId="77777777" w:rsidTr="00CF3B05">
        <w:tc>
          <w:tcPr>
            <w:tcW w:w="0" w:type="auto"/>
          </w:tcPr>
          <w:p w14:paraId="34FC4F56" w14:textId="77777777" w:rsidR="00255B86" w:rsidRPr="007A359A" w:rsidRDefault="00255B86" w:rsidP="00CF3B05">
            <w:r>
              <w:lastRenderedPageBreak/>
              <w:t>Scrittura – revisione e modifica</w:t>
            </w:r>
          </w:p>
        </w:tc>
        <w:tc>
          <w:tcPr>
            <w:tcW w:w="0" w:type="auto"/>
          </w:tcPr>
          <w:p w14:paraId="4E7C6D02" w14:textId="77777777" w:rsidR="00255B86" w:rsidRPr="007A359A" w:rsidRDefault="00255B86" w:rsidP="00CB2FA7">
            <w:r>
              <w:t>Preparazione, creazione e/o presentazione del lavoro pubblicato da parte di membri del gruppo di ricerca originale, in particolare esame critico, commento o revisione – comprese le fasi di pre- e post-pubblicazione</w:t>
            </w:r>
          </w:p>
        </w:tc>
        <w:tc>
          <w:tcPr>
            <w:tcW w:w="0" w:type="auto"/>
          </w:tcPr>
          <w:p w14:paraId="166ECC9B" w14:textId="77777777" w:rsidR="00255B86" w:rsidRPr="008F62CB" w:rsidRDefault="00255B86" w:rsidP="00BD7D74">
            <w:pPr>
              <w:rPr>
                <w:lang w:val="en-GB"/>
              </w:rPr>
            </w:pPr>
            <w:r w:rsidRPr="008F62CB">
              <w:rPr>
                <w:lang w:val="en-GB"/>
              </w:rPr>
              <w:t>d3aead86-f2a2-47f7-bb99-79de6421164d</w:t>
            </w:r>
          </w:p>
        </w:tc>
      </w:tr>
      <w:tr w:rsidR="00255B86" w:rsidRPr="007A359A" w14:paraId="31A703B5" w14:textId="77777777" w:rsidTr="00CF3B05">
        <w:tc>
          <w:tcPr>
            <w:tcW w:w="0" w:type="auto"/>
          </w:tcPr>
          <w:p w14:paraId="6C41FBB2" w14:textId="77777777" w:rsidR="00255B86" w:rsidRPr="007A359A" w:rsidRDefault="00255B86" w:rsidP="00BD7D74">
            <w:r>
              <w:t>Software</w:t>
            </w:r>
          </w:p>
        </w:tc>
        <w:tc>
          <w:tcPr>
            <w:tcW w:w="0" w:type="auto"/>
          </w:tcPr>
          <w:p w14:paraId="3A61C4B7" w14:textId="77777777" w:rsidR="00255B86" w:rsidRPr="007A359A" w:rsidRDefault="00255B86" w:rsidP="00CB2FA7">
            <w:r>
              <w:t>Programmazione e sviluppo software; progettazione di programmi informatici; implementazione del codice informatico e degli algoritmi di supporto; test dei componenti di codice già esistenti</w:t>
            </w:r>
          </w:p>
        </w:tc>
        <w:tc>
          <w:tcPr>
            <w:tcW w:w="0" w:type="auto"/>
          </w:tcPr>
          <w:p w14:paraId="53C46D6E" w14:textId="77777777" w:rsidR="00255B86" w:rsidRPr="007A359A" w:rsidRDefault="00255B86" w:rsidP="00BD7D74">
            <w:r>
              <w:t>f89c5233-01b0-4778-93e9-cc7d107aa2c8</w:t>
            </w:r>
          </w:p>
        </w:tc>
      </w:tr>
      <w:tr w:rsidR="00255B86" w:rsidRPr="007A359A" w14:paraId="051C7717" w14:textId="77777777" w:rsidTr="00CF3B05">
        <w:tc>
          <w:tcPr>
            <w:tcW w:w="0" w:type="auto"/>
          </w:tcPr>
          <w:p w14:paraId="6F45FC0F" w14:textId="77777777" w:rsidR="00255B86" w:rsidRPr="007A359A" w:rsidRDefault="00255B86" w:rsidP="00BD7D74">
            <w:r>
              <w:t>Supervisione</w:t>
            </w:r>
          </w:p>
        </w:tc>
        <w:tc>
          <w:tcPr>
            <w:tcW w:w="0" w:type="auto"/>
          </w:tcPr>
          <w:p w14:paraId="6AE3CC53" w14:textId="77777777" w:rsidR="00255B86" w:rsidRPr="007A359A" w:rsidRDefault="00255B86" w:rsidP="00002DC2">
            <w:r>
              <w:t>Responsabilità della supervisione, della pianificazione e dell’esecuzione dell’attività di ricerca, compresa la guida accademica esterna al gruppo di lavoro</w:t>
            </w:r>
          </w:p>
        </w:tc>
        <w:tc>
          <w:tcPr>
            <w:tcW w:w="0" w:type="auto"/>
          </w:tcPr>
          <w:p w14:paraId="4022762D" w14:textId="77777777" w:rsidR="00255B86" w:rsidRPr="007A359A" w:rsidRDefault="00255B86" w:rsidP="00BD7D74">
            <w:r>
              <w:t>0c8ca7d4-06ad-4527-9cea-a8801fcb8746</w:t>
            </w:r>
          </w:p>
        </w:tc>
      </w:tr>
      <w:tr w:rsidR="00255B86" w:rsidRPr="007A359A" w14:paraId="6DA83450" w14:textId="77777777" w:rsidTr="00CF3B05">
        <w:tc>
          <w:tcPr>
            <w:tcW w:w="0" w:type="auto"/>
          </w:tcPr>
          <w:p w14:paraId="30115F8F" w14:textId="77777777" w:rsidR="00255B86" w:rsidRPr="007A359A" w:rsidRDefault="00255B86" w:rsidP="00BD7D74">
            <w:r>
              <w:t>Visualizzazione</w:t>
            </w:r>
          </w:p>
        </w:tc>
        <w:tc>
          <w:tcPr>
            <w:tcW w:w="0" w:type="auto"/>
          </w:tcPr>
          <w:p w14:paraId="258BBF40" w14:textId="77777777" w:rsidR="00255B86" w:rsidRPr="007A359A" w:rsidRDefault="00255B86" w:rsidP="00296B23">
            <w:r>
              <w:t>Preparazione, creazione e/o presentazione del lavoro pubblicato, in particolare per quanto riguarda la visualizzazione o la presentazione dei dati</w:t>
            </w:r>
          </w:p>
        </w:tc>
        <w:tc>
          <w:tcPr>
            <w:tcW w:w="0" w:type="auto"/>
          </w:tcPr>
          <w:p w14:paraId="7D34CCF8" w14:textId="77777777" w:rsidR="00255B86" w:rsidRPr="007A359A" w:rsidRDefault="00255B86" w:rsidP="00BD7D74">
            <w:r>
              <w:t>76b9d56a-e430-4e0a-84c9-59c11be343ae</w:t>
            </w:r>
          </w:p>
        </w:tc>
      </w:tr>
    </w:tbl>
    <w:p w14:paraId="4C4F468E" w14:textId="77777777" w:rsidR="007A359A" w:rsidRPr="008F62CB" w:rsidRDefault="007A359A" w:rsidP="007A359A">
      <w:pPr>
        <w:rPr>
          <w:lang w:val="en-GB"/>
        </w:rPr>
      </w:pPr>
    </w:p>
    <w:sectPr w:rsidR="007A359A" w:rsidRPr="008F62CB" w:rsidSect="00C411B8">
      <w:headerReference w:type="default" r:id="rId8"/>
      <w:footerReference w:type="default" r:id="rId9"/>
      <w:pgSz w:w="11906" w:h="16838"/>
      <w:pgMar w:top="2268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81370" w14:textId="77777777" w:rsidR="007A1B6E" w:rsidRDefault="007A1B6E" w:rsidP="00C411B8">
      <w:pPr>
        <w:spacing w:after="0" w:line="240" w:lineRule="auto"/>
      </w:pPr>
      <w:r>
        <w:separator/>
      </w:r>
    </w:p>
  </w:endnote>
  <w:endnote w:type="continuationSeparator" w:id="0">
    <w:p w14:paraId="1F0814F7" w14:textId="77777777" w:rsidR="007A1B6E" w:rsidRDefault="007A1B6E" w:rsidP="00C4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blic Sans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C4BF6" w14:textId="77777777" w:rsidR="00C411B8" w:rsidRPr="00C411B8" w:rsidRDefault="00C411B8" w:rsidP="00C411B8">
    <w:pPr>
      <w:pStyle w:val="Pieddepage"/>
      <w:jc w:val="right"/>
      <w:rPr>
        <w:color w:val="347173"/>
      </w:rPr>
    </w:pPr>
    <w:r>
      <w:rPr>
        <w:color w:val="347173"/>
      </w:rPr>
      <w:t>contact[à]atradire.fr</w:t>
    </w:r>
  </w:p>
  <w:p w14:paraId="31DAEC2B" w14:textId="77777777" w:rsidR="00C411B8" w:rsidRPr="00C411B8" w:rsidRDefault="00C411B8" w:rsidP="00C411B8">
    <w:pPr>
      <w:pStyle w:val="Pieddepage"/>
      <w:jc w:val="right"/>
      <w:rPr>
        <w:color w:val="347173"/>
      </w:rPr>
    </w:pPr>
    <w:r>
      <w:rPr>
        <w:color w:val="347173"/>
      </w:rPr>
      <w:t>https://atradire.pergola-publications.fr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84B27" w14:textId="77777777" w:rsidR="007A1B6E" w:rsidRDefault="007A1B6E" w:rsidP="00C411B8">
      <w:pPr>
        <w:spacing w:after="0" w:line="240" w:lineRule="auto"/>
      </w:pPr>
      <w:r>
        <w:separator/>
      </w:r>
    </w:p>
  </w:footnote>
  <w:footnote w:type="continuationSeparator" w:id="0">
    <w:p w14:paraId="12A6A87C" w14:textId="77777777" w:rsidR="007A1B6E" w:rsidRDefault="007A1B6E" w:rsidP="00C41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8C631" w14:textId="77777777" w:rsidR="00C411B8" w:rsidRPr="008F62CB" w:rsidRDefault="00C411B8" w:rsidP="00C411B8">
    <w:pPr>
      <w:pStyle w:val="En-tte"/>
      <w:spacing w:before="360"/>
      <w:ind w:left="851"/>
      <w:rPr>
        <w:rFonts w:ascii="Libre Baskerville" w:hAnsi="Libre Baskerville"/>
        <w:i/>
        <w:lang w:val="fr-FR"/>
      </w:rPr>
    </w:pPr>
    <w:r>
      <w:rPr>
        <w:rFonts w:ascii="Libre Baskerville" w:hAnsi="Libre Baskerville"/>
        <w:i/>
        <w:noProof/>
        <w:sz w:val="18"/>
        <w:lang w:val="fr-FR" w:eastAsia="fr-FR"/>
      </w:rPr>
      <w:drawing>
        <wp:anchor distT="0" distB="0" distL="114300" distR="114300" simplePos="0" relativeHeight="251659264" behindDoc="1" locked="0" layoutInCell="1" allowOverlap="1" wp14:anchorId="0F8A7778" wp14:editId="4E15E785">
          <wp:simplePos x="0" y="0"/>
          <wp:positionH relativeFrom="column">
            <wp:posOffset>-477008</wp:posOffset>
          </wp:positionH>
          <wp:positionV relativeFrom="paragraph">
            <wp:posOffset>-134222</wp:posOffset>
          </wp:positionV>
          <wp:extent cx="992403" cy="103469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radire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75" cy="1045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62CB">
      <w:rPr>
        <w:rFonts w:ascii="Libre Baskerville" w:hAnsi="Libre Baskerville"/>
        <w:i/>
        <w:sz w:val="18"/>
        <w:lang w:val="fr-FR"/>
      </w:rPr>
      <w:t>Didactique de la traduction pragmatique</w:t>
    </w:r>
    <w:r w:rsidRPr="008F62CB">
      <w:rPr>
        <w:rFonts w:ascii="Libre Baskerville" w:hAnsi="Libre Baskerville"/>
        <w:i/>
        <w:sz w:val="18"/>
        <w:lang w:val="fr-FR"/>
      </w:rPr>
      <w:br/>
      <w:t>et de la communication technique</w:t>
    </w:r>
  </w:p>
  <w:p w14:paraId="1AB83419" w14:textId="77777777" w:rsidR="00C411B8" w:rsidRPr="008F62CB" w:rsidRDefault="00C411B8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3C54D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00C26E5A"/>
    <w:lvl w:ilvl="0">
      <w:start w:val="1"/>
      <w:numFmt w:val="decimal"/>
      <w:pStyle w:val="Listenumros"/>
      <w:lvlText w:val="%1."/>
      <w:lvlJc w:val="left"/>
      <w:pPr>
        <w:ind w:left="360" w:hanging="360"/>
      </w:pPr>
    </w:lvl>
  </w:abstractNum>
  <w:abstractNum w:abstractNumId="2" w15:restartNumberingAfterBreak="0">
    <w:nsid w:val="6CF7215A"/>
    <w:multiLevelType w:val="hybridMultilevel"/>
    <w:tmpl w:val="7A6CE476"/>
    <w:lvl w:ilvl="0" w:tplc="48067F92">
      <w:start w:val="1"/>
      <w:numFmt w:val="bullet"/>
      <w:pStyle w:val="Listepuces2"/>
      <w:lvlText w:val=""/>
      <w:lvlJc w:val="left"/>
      <w:pPr>
        <w:tabs>
          <w:tab w:val="num" w:pos="568"/>
        </w:tabs>
        <w:ind w:left="284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ECDDocumentId" w:val="D262B5AD88A9E38A640F20ECFE8B25AFC99C9C179A305C3811AFE0FA578AD463"/>
  </w:docVars>
  <w:rsids>
    <w:rsidRoot w:val="007A359A"/>
    <w:rsid w:val="00002DC2"/>
    <w:rsid w:val="000F0540"/>
    <w:rsid w:val="00160486"/>
    <w:rsid w:val="00162E90"/>
    <w:rsid w:val="001D34AE"/>
    <w:rsid w:val="002547F3"/>
    <w:rsid w:val="00255B86"/>
    <w:rsid w:val="00296B23"/>
    <w:rsid w:val="002E3F04"/>
    <w:rsid w:val="00383A0A"/>
    <w:rsid w:val="003D150D"/>
    <w:rsid w:val="005F5890"/>
    <w:rsid w:val="00616379"/>
    <w:rsid w:val="00723AB3"/>
    <w:rsid w:val="00735F4E"/>
    <w:rsid w:val="007A1B6E"/>
    <w:rsid w:val="007A359A"/>
    <w:rsid w:val="008A663C"/>
    <w:rsid w:val="008F62CB"/>
    <w:rsid w:val="009020E1"/>
    <w:rsid w:val="009D2F04"/>
    <w:rsid w:val="00B92D97"/>
    <w:rsid w:val="00BF4DE7"/>
    <w:rsid w:val="00C411B8"/>
    <w:rsid w:val="00C95093"/>
    <w:rsid w:val="00CA0365"/>
    <w:rsid w:val="00CB2FA7"/>
    <w:rsid w:val="00CC4792"/>
    <w:rsid w:val="00CF3B05"/>
    <w:rsid w:val="00D36134"/>
    <w:rsid w:val="00FB22BD"/>
    <w:rsid w:val="00FC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C8EBA"/>
  <w15:chartTrackingRefBased/>
  <w15:docId w15:val="{86931035-23A9-44DD-90C3-3628CAB0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1B8"/>
    <w:rPr>
      <w:rFonts w:ascii="Public Sans" w:hAnsi="Public Sans"/>
    </w:rPr>
  </w:style>
  <w:style w:type="paragraph" w:styleId="Titre1">
    <w:name w:val="heading 1"/>
    <w:basedOn w:val="Normal"/>
    <w:next w:val="Normal"/>
    <w:link w:val="Titre1Car"/>
    <w:uiPriority w:val="9"/>
    <w:qFormat/>
    <w:rsid w:val="00C411B8"/>
    <w:pPr>
      <w:keepNext/>
      <w:keepLines/>
      <w:spacing w:before="240" w:after="0"/>
      <w:outlineLvl w:val="0"/>
    </w:pPr>
    <w:rPr>
      <w:rFonts w:ascii="Libre Baskerville" w:eastAsiaTheme="majorEastAsia" w:hAnsi="Libre Baskerville" w:cstheme="majorBidi"/>
      <w:color w:val="347173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numros">
    <w:name w:val="List Number"/>
    <w:basedOn w:val="Normal"/>
    <w:rsid w:val="008A663C"/>
    <w:pPr>
      <w:numPr>
        <w:numId w:val="3"/>
      </w:numPr>
      <w:tabs>
        <w:tab w:val="left" w:pos="284"/>
      </w:tabs>
      <w:spacing w:before="240" w:after="240" w:line="240" w:lineRule="auto"/>
      <w:contextualSpacing/>
      <w:jc w:val="both"/>
    </w:pPr>
    <w:rPr>
      <w:rFonts w:ascii="Garamond" w:eastAsia="Times New Roman" w:hAnsi="Garamond" w:cs="Calibri"/>
      <w:color w:val="000000"/>
      <w:sz w:val="24"/>
      <w:szCs w:val="24"/>
      <w:lang w:eastAsia="fr-FR"/>
    </w:rPr>
  </w:style>
  <w:style w:type="paragraph" w:styleId="Listepuces2">
    <w:name w:val="List Bullet 2"/>
    <w:basedOn w:val="Normal"/>
    <w:rsid w:val="008A663C"/>
    <w:pPr>
      <w:numPr>
        <w:numId w:val="5"/>
      </w:numPr>
      <w:spacing w:after="0" w:line="240" w:lineRule="auto"/>
      <w:jc w:val="both"/>
    </w:pPr>
    <w:rPr>
      <w:rFonts w:ascii="Garamond" w:eastAsia="Times New Roman" w:hAnsi="Garamond" w:cs="Calibri"/>
      <w:color w:val="000000"/>
      <w:sz w:val="24"/>
      <w:szCs w:val="24"/>
      <w:lang w:eastAsia="en-GB"/>
    </w:rPr>
  </w:style>
  <w:style w:type="paragraph" w:styleId="Corpsdetexte">
    <w:name w:val="Body Text"/>
    <w:basedOn w:val="Normal"/>
    <w:link w:val="CorpsdetexteCar"/>
    <w:rsid w:val="00C95093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95093"/>
    <w:rPr>
      <w:rFonts w:ascii="Arial" w:eastAsia="Times New Roman" w:hAnsi="Arial" w:cs="Times New Roman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C411B8"/>
    <w:pPr>
      <w:spacing w:after="0" w:line="240" w:lineRule="auto"/>
      <w:contextualSpacing/>
    </w:pPr>
    <w:rPr>
      <w:rFonts w:ascii="Libre Baskerville" w:eastAsiaTheme="majorEastAsia" w:hAnsi="Libre Baskerville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11B8"/>
    <w:rPr>
      <w:rFonts w:ascii="Libre Baskerville" w:eastAsiaTheme="majorEastAsia" w:hAnsi="Libre Baskerville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11B8"/>
    <w:pPr>
      <w:numPr>
        <w:ilvl w:val="1"/>
      </w:numPr>
    </w:pPr>
    <w:rPr>
      <w:rFonts w:ascii="Libre Baskerville" w:eastAsiaTheme="minorEastAsia" w:hAnsi="Libre Baskerville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411B8"/>
    <w:rPr>
      <w:rFonts w:ascii="Libre Baskerville" w:eastAsiaTheme="minorEastAsia" w:hAnsi="Libre Baskerville"/>
      <w:color w:val="5A5A5A" w:themeColor="text1" w:themeTint="A5"/>
      <w:spacing w:val="15"/>
    </w:rPr>
  </w:style>
  <w:style w:type="character" w:customStyle="1" w:styleId="Titre1Car">
    <w:name w:val="Titre 1 Car"/>
    <w:basedOn w:val="Policepardfaut"/>
    <w:link w:val="Titre1"/>
    <w:uiPriority w:val="9"/>
    <w:rsid w:val="00C411B8"/>
    <w:rPr>
      <w:rFonts w:ascii="Libre Baskerville" w:eastAsiaTheme="majorEastAsia" w:hAnsi="Libre Baskerville" w:cstheme="majorBidi"/>
      <w:color w:val="347173"/>
      <w:sz w:val="32"/>
      <w:szCs w:val="32"/>
    </w:rPr>
  </w:style>
  <w:style w:type="table" w:styleId="Grilledutableau">
    <w:name w:val="Table Grid"/>
    <w:basedOn w:val="TableauNormal"/>
    <w:uiPriority w:val="39"/>
    <w:rsid w:val="007A3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296B23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96B23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296B2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41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11B8"/>
  </w:style>
  <w:style w:type="paragraph" w:styleId="Pieddepage">
    <w:name w:val="footer"/>
    <w:basedOn w:val="Normal"/>
    <w:link w:val="PieddepageCar"/>
    <w:uiPriority w:val="99"/>
    <w:unhideWhenUsed/>
    <w:rsid w:val="00C41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11B8"/>
  </w:style>
  <w:style w:type="paragraph" w:styleId="Textedebulles">
    <w:name w:val="Balloon Text"/>
    <w:basedOn w:val="Normal"/>
    <w:link w:val="TextedebullesCar"/>
    <w:uiPriority w:val="99"/>
    <w:semiHidden/>
    <w:unhideWhenUsed/>
    <w:rsid w:val="00255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24239-DEDF-4658-814A-B362938B9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1407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Rennes 2</Company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 Rouz</dc:creator>
  <cp:keywords/>
  <dc:description/>
  <cp:lastModifiedBy>David ar Rouz</cp:lastModifiedBy>
  <cp:revision>10</cp:revision>
  <dcterms:created xsi:type="dcterms:W3CDTF">2022-06-23T12:46:00Z</dcterms:created>
  <dcterms:modified xsi:type="dcterms:W3CDTF">2023-01-13T11:28:00Z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ECDDocumentId">
    <vt:lpwstr>D262B5AD88A9E38A640F20ECFE8B25AFC99C9C179A305C3811AFE0FA578AD463</vt:lpwstr>
  </property>
  <property fmtid="{D5CDD505-2E9C-101B-9397-08002B2CF9AE}" pid="3" name="OecdDocumentCoteLangHash">
    <vt:lpwstr/>
  </property>
</Properties>
</file>